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 Regular" w:hAnsi="Times New Roman Regular" w:eastAsia="仿宋_GB2312" w:cs="Times New Roman Regular"/>
          <w:b/>
          <w:bCs/>
          <w:sz w:val="28"/>
          <w:szCs w:val="28"/>
        </w:rPr>
      </w:pPr>
      <w:r>
        <w:rPr>
          <w:rFonts w:hint="eastAsia" w:ascii="Times New Roman Regular" w:hAnsi="Times New Roman Regular" w:eastAsia="仿宋_GB2312" w:cs="Times New Roman Regular"/>
          <w:b/>
          <w:bCs/>
          <w:sz w:val="28"/>
          <w:szCs w:val="28"/>
        </w:rPr>
        <w:t>附件1：</w:t>
      </w:r>
    </w:p>
    <w:p>
      <w:pPr>
        <w:widowControl/>
        <w:spacing w:before="468" w:beforeLines="150" w:after="156" w:afterLines="50"/>
        <w:jc w:val="center"/>
        <w:rPr>
          <w:rFonts w:ascii="黑体" w:hAnsi="黑体" w:eastAsia="黑体" w:cs="Times New Roman Regular"/>
          <w:sz w:val="32"/>
          <w:szCs w:val="32"/>
        </w:rPr>
      </w:pPr>
      <w:bookmarkStart w:id="1" w:name="_GoBack"/>
      <w:r>
        <w:rPr>
          <w:rFonts w:hint="eastAsia" w:ascii="黑体" w:hAnsi="黑体" w:eastAsia="黑体" w:cs="Times New Roman Regular"/>
          <w:sz w:val="32"/>
          <w:szCs w:val="32"/>
        </w:rPr>
        <w:t>2</w:t>
      </w:r>
      <w:r>
        <w:rPr>
          <w:rFonts w:ascii="黑体" w:hAnsi="黑体" w:eastAsia="黑体" w:cs="Times New Roman Regular"/>
          <w:sz w:val="32"/>
          <w:szCs w:val="32"/>
        </w:rPr>
        <w:t>023</w:t>
      </w:r>
      <w:r>
        <w:rPr>
          <w:rFonts w:hint="eastAsia" w:ascii="黑体" w:hAnsi="黑体" w:eastAsia="黑体" w:cs="Times New Roman Regular"/>
          <w:sz w:val="32"/>
          <w:szCs w:val="32"/>
        </w:rPr>
        <w:t>年第三届湘鄂环境资源法联合年会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 w:cs="Times New Roman Regular"/>
          <w:sz w:val="32"/>
          <w:szCs w:val="32"/>
        </w:rPr>
      </w:pPr>
      <w:r>
        <w:rPr>
          <w:rFonts w:hint="eastAsia" w:ascii="黑体" w:hAnsi="黑体" w:eastAsia="黑体" w:cs="Times New Roman Regular"/>
          <w:sz w:val="32"/>
          <w:szCs w:val="32"/>
        </w:rPr>
        <w:t>参会回执</w:t>
      </w:r>
    </w:p>
    <w:bookmarkEnd w:id="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5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 xml:space="preserve">性 </w:t>
            </w:r>
            <w:r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205" w:type="dxa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205" w:type="dxa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职务职称</w:t>
            </w:r>
          </w:p>
        </w:tc>
        <w:tc>
          <w:tcPr>
            <w:tcW w:w="2205" w:type="dxa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205" w:type="dxa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6600" w:type="dxa"/>
            <w:gridSpan w:val="3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6600" w:type="dxa"/>
            <w:gridSpan w:val="3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会议中发言</w:t>
            </w:r>
          </w:p>
        </w:tc>
        <w:tc>
          <w:tcPr>
            <w:tcW w:w="6600" w:type="dxa"/>
            <w:gridSpan w:val="3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 xml:space="preserve">□是 </w:t>
            </w: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 xml:space="preserve"> 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发言方式</w:t>
            </w:r>
          </w:p>
        </w:tc>
        <w:tc>
          <w:tcPr>
            <w:tcW w:w="6600" w:type="dxa"/>
            <w:gridSpan w:val="3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 xml:space="preserve">□点评 </w:t>
            </w: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 xml:space="preserve"> 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 xml:space="preserve">□与谈 </w:t>
            </w: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 xml:space="preserve"> 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 xml:space="preserve">□主持 </w:t>
            </w: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 xml:space="preserve"> 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预定房间</w:t>
            </w:r>
          </w:p>
        </w:tc>
        <w:tc>
          <w:tcPr>
            <w:tcW w:w="6600" w:type="dxa"/>
            <w:gridSpan w:val="3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□单间</w:t>
            </w:r>
          </w:p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 xml:space="preserve">□标间（□单住 </w:t>
            </w: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 xml:space="preserve"> 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□合住）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600" w:type="dxa"/>
            <w:gridSpan w:val="3"/>
          </w:tcPr>
          <w:p>
            <w:pPr>
              <w:widowControl/>
              <w:jc w:val="lef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before="312" w:beforeLines="100" w:line="360" w:lineRule="auto"/>
        <w:rPr>
          <w:rFonts w:ascii="Times New Roman Regular" w:hAnsi="Times New Roman Regular" w:eastAsia="仿宋_GB2312" w:cs="Times New Roman Regular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Times New Roman Regular"/>
          <w:b/>
          <w:bCs/>
          <w:color w:val="FF0000"/>
          <w:sz w:val="24"/>
          <w:szCs w:val="24"/>
        </w:rPr>
        <w:t>（注意：参会回执请于</w:t>
      </w:r>
      <w:r>
        <w:rPr>
          <w:rFonts w:ascii="黑体" w:hAnsi="黑体" w:eastAsia="黑体" w:cs="Times New Roman Regular"/>
          <w:b/>
          <w:bCs/>
          <w:color w:val="FF0000"/>
          <w:sz w:val="24"/>
          <w:szCs w:val="24"/>
        </w:rPr>
        <w:t>9</w:t>
      </w:r>
      <w:r>
        <w:rPr>
          <w:rFonts w:hint="eastAsia" w:ascii="黑体" w:hAnsi="黑体" w:eastAsia="黑体" w:cs="Times New Roman Regular"/>
          <w:b/>
          <w:bCs/>
          <w:color w:val="FF0000"/>
          <w:sz w:val="24"/>
          <w:szCs w:val="24"/>
        </w:rPr>
        <w:t>月</w:t>
      </w:r>
      <w:r>
        <w:rPr>
          <w:rFonts w:ascii="黑体" w:hAnsi="黑体" w:eastAsia="黑体" w:cs="Times New Roman Regular"/>
          <w:b/>
          <w:bCs/>
          <w:color w:val="FF0000"/>
          <w:sz w:val="24"/>
          <w:szCs w:val="24"/>
        </w:rPr>
        <w:t>15</w:t>
      </w:r>
      <w:r>
        <w:rPr>
          <w:rFonts w:hint="eastAsia" w:ascii="黑体" w:hAnsi="黑体" w:eastAsia="黑体" w:cs="Times New Roman Regular"/>
          <w:b/>
          <w:bCs/>
          <w:color w:val="FF0000"/>
          <w:sz w:val="24"/>
          <w:szCs w:val="24"/>
        </w:rPr>
        <w:t>日前发送至邮箱：</w:t>
      </w:r>
      <w:bookmarkStart w:id="0" w:name="_Hlk144325636"/>
      <w:r>
        <w:rPr>
          <w:rFonts w:hint="eastAsia" w:ascii="Times New Roman Regular" w:hAnsi="Times New Roman Regular" w:eastAsia="仿宋_GB2312" w:cs="Times New Roman Regular"/>
          <w:b/>
          <w:bCs/>
          <w:color w:val="FF0000"/>
          <w:sz w:val="24"/>
          <w:szCs w:val="24"/>
        </w:rPr>
        <w:t xml:space="preserve"> </w:t>
      </w:r>
      <w:r>
        <w:rPr>
          <w:rFonts w:hint="eastAsia" w:ascii="黑体" w:hAnsi="黑体" w:eastAsia="黑体" w:cs="Times New Roman Regular"/>
          <w:b/>
          <w:bCs/>
          <w:color w:val="FF0000"/>
          <w:sz w:val="24"/>
          <w:szCs w:val="24"/>
        </w:rPr>
        <w:t>huanganfei0921@163.com</w:t>
      </w:r>
      <w:bookmarkEnd w:id="0"/>
      <w:r>
        <w:rPr>
          <w:rFonts w:hint="eastAsia" w:ascii="黑体" w:hAnsi="黑体" w:eastAsia="黑体" w:cs="Times New Roman Regular"/>
          <w:b/>
          <w:bCs/>
          <w:color w:val="FF0000"/>
          <w:sz w:val="24"/>
          <w:szCs w:val="24"/>
        </w:rPr>
        <w:t>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44536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ODU5MWMyNjU4NGZiOWQyNjg2NTgzYTg3OGY5MTMifQ=="/>
  </w:docVars>
  <w:rsids>
    <w:rsidRoot w:val="00000000"/>
    <w:rsid w:val="209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2023-09-02T04:27:07Z</dcterms:created>
  <dc:creator>黄群杰</dc:creator>
  <cp:lastModifiedBy>黄群杰</cp:lastModifiedBy>
  <dcterms:modified xsi:type="dcterms:W3CDTF">2023-09-02T04:27:15Z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FE7533767496492FB77311BABFB5E356_12</vt:lpwstr>
  </property>
</Properties>
</file>